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77" w:rsidRDefault="00ED1577" w:rsidP="00ED1577">
      <w:pPr>
        <w:jc w:val="center"/>
        <w:rPr>
          <w:rFonts w:eastAsia="Times New Roman" w:cs="Times New Roman"/>
          <w:b/>
        </w:rPr>
      </w:pPr>
      <w:r>
        <w:rPr>
          <w:rFonts w:eastAsia="Times New Roman" w:cs="Times New Roman"/>
          <w:b/>
        </w:rPr>
        <w:t>Planning des Semaines d’Information sur la Santé Mentale</w:t>
      </w:r>
    </w:p>
    <w:p w:rsidR="00ED1577" w:rsidRDefault="00ED1577" w:rsidP="00ED1577">
      <w:pPr>
        <w:jc w:val="center"/>
        <w:rPr>
          <w:rFonts w:eastAsia="Times New Roman" w:cs="Times New Roman"/>
          <w:b/>
        </w:rPr>
      </w:pPr>
      <w:r>
        <w:rPr>
          <w:rFonts w:eastAsia="Times New Roman" w:cs="Times New Roman"/>
          <w:b/>
        </w:rPr>
        <w:t>Du 10 au 25 octobre 2020</w:t>
      </w:r>
    </w:p>
    <w:p w:rsidR="00ED1577" w:rsidRDefault="00ED1577" w:rsidP="00ED1577">
      <w:pPr>
        <w:rPr>
          <w:rFonts w:eastAsia="Times New Roman" w:cs="Times New Roman"/>
          <w:b/>
        </w:rPr>
      </w:pPr>
    </w:p>
    <w:p w:rsidR="00ED1577" w:rsidRDefault="00ED1577" w:rsidP="00ED1577">
      <w:pPr>
        <w:autoSpaceDE w:val="0"/>
        <w:autoSpaceDN w:val="0"/>
        <w:adjustRightInd w:val="0"/>
        <w:rPr>
          <w:rFonts w:ascii="Calibri" w:eastAsia="Times New Roman" w:hAnsi="Calibri" w:cs="Calibri"/>
          <w:color w:val="000000"/>
          <w:sz w:val="20"/>
          <w:szCs w:val="24"/>
        </w:rPr>
      </w:pPr>
    </w:p>
    <w:p w:rsidR="00ED1577" w:rsidRDefault="00ED1577" w:rsidP="00ED1577">
      <w:pPr>
        <w:autoSpaceDE w:val="0"/>
        <w:autoSpaceDN w:val="0"/>
        <w:adjustRightInd w:val="0"/>
        <w:rPr>
          <w:rFonts w:asciiTheme="minorHAnsi" w:eastAsia="Times New Roman" w:hAnsiTheme="minorHAnsi" w:cs="Calibri"/>
          <w:color w:val="000000"/>
          <w:sz w:val="28"/>
          <w:szCs w:val="32"/>
        </w:rPr>
      </w:pPr>
      <w:r>
        <w:rPr>
          <w:rFonts w:asciiTheme="minorHAnsi" w:eastAsia="Times New Roman" w:hAnsiTheme="minorHAnsi" w:cs="Calibri"/>
          <w:color w:val="000000"/>
          <w:sz w:val="28"/>
          <w:szCs w:val="32"/>
        </w:rPr>
        <w:t xml:space="preserve">Qu’est-ce que les SISM ? </w:t>
      </w:r>
    </w:p>
    <w:p w:rsidR="00ED1577" w:rsidRDefault="00ED1577" w:rsidP="00ED1577">
      <w:pPr>
        <w:autoSpaceDE w:val="0"/>
        <w:autoSpaceDN w:val="0"/>
        <w:adjustRightInd w:val="0"/>
        <w:rPr>
          <w:rFonts w:ascii="Calibri" w:eastAsia="Times New Roman" w:hAnsi="Calibri" w:cs="Calibri"/>
          <w:color w:val="000000"/>
          <w:szCs w:val="24"/>
        </w:rPr>
      </w:pPr>
      <w:r>
        <w:rPr>
          <w:rFonts w:ascii="Calibri" w:eastAsia="Times New Roman" w:hAnsi="Calibri" w:cs="Calibri"/>
          <w:color w:val="000000"/>
          <w:szCs w:val="24"/>
        </w:rPr>
        <w:t xml:space="preserve"> </w:t>
      </w:r>
    </w:p>
    <w:p w:rsidR="00ED1577" w:rsidRDefault="00ED1577" w:rsidP="00ED1577">
      <w:pPr>
        <w:autoSpaceDE w:val="0"/>
        <w:autoSpaceDN w:val="0"/>
        <w:adjustRightInd w:val="0"/>
        <w:rPr>
          <w:rFonts w:asciiTheme="minorHAnsi" w:eastAsia="Times New Roman" w:hAnsiTheme="minorHAnsi" w:cs="Calibri"/>
          <w:szCs w:val="24"/>
        </w:rPr>
      </w:pPr>
      <w:r>
        <w:rPr>
          <w:rFonts w:asciiTheme="minorHAnsi" w:eastAsia="Times New Roman" w:hAnsiTheme="minorHAnsi" w:cs="Calibri"/>
          <w:szCs w:val="24"/>
        </w:rPr>
        <w:t>Les Semaines d’Information sur la Santé Mentale (SISM) sont un moment privilégié pour réaliser des actions de promotion de la santé mentale. Ces semaines sont l’occasion de construire des projets en partenariat et de parler de la santé mentale avec l’ensemble de la population.</w:t>
      </w:r>
    </w:p>
    <w:p w:rsidR="00ED1577" w:rsidRDefault="00ED1577" w:rsidP="00ED1577">
      <w:pPr>
        <w:autoSpaceDE w:val="0"/>
        <w:autoSpaceDN w:val="0"/>
        <w:adjustRightInd w:val="0"/>
        <w:rPr>
          <w:rFonts w:asciiTheme="minorHAnsi" w:eastAsia="Times New Roman" w:hAnsiTheme="minorHAnsi" w:cs="Times New Roman"/>
          <w:szCs w:val="24"/>
        </w:rPr>
      </w:pPr>
    </w:p>
    <w:p w:rsidR="00ED1577" w:rsidRDefault="00ED1577" w:rsidP="00ED1577">
      <w:pPr>
        <w:autoSpaceDE w:val="0"/>
        <w:autoSpaceDN w:val="0"/>
        <w:adjustRightInd w:val="0"/>
        <w:rPr>
          <w:rFonts w:asciiTheme="minorHAnsi" w:eastAsia="Times New Roman" w:hAnsiTheme="minorHAnsi" w:cs="Calibri"/>
          <w:szCs w:val="24"/>
        </w:rPr>
      </w:pPr>
      <w:r>
        <w:rPr>
          <w:rFonts w:asciiTheme="minorHAnsi" w:eastAsia="Times New Roman" w:hAnsiTheme="minorHAnsi" w:cs="Calibri"/>
          <w:b/>
          <w:bCs/>
          <w:szCs w:val="24"/>
        </w:rPr>
        <w:t xml:space="preserve">Sensibiliser </w:t>
      </w:r>
      <w:r>
        <w:rPr>
          <w:rFonts w:asciiTheme="minorHAnsi" w:eastAsia="Times New Roman" w:hAnsiTheme="minorHAnsi" w:cs="Calibri"/>
          <w:szCs w:val="24"/>
        </w:rPr>
        <w:t xml:space="preserve">le public aux questions de santé mentale. </w:t>
      </w:r>
    </w:p>
    <w:p w:rsidR="00ED1577" w:rsidRDefault="00ED1577" w:rsidP="00ED1577">
      <w:pPr>
        <w:autoSpaceDE w:val="0"/>
        <w:autoSpaceDN w:val="0"/>
        <w:adjustRightInd w:val="0"/>
        <w:rPr>
          <w:rFonts w:asciiTheme="minorHAnsi" w:eastAsia="Times New Roman" w:hAnsiTheme="minorHAnsi" w:cs="Calibri"/>
          <w:szCs w:val="24"/>
        </w:rPr>
      </w:pPr>
      <w:r>
        <w:rPr>
          <w:rFonts w:asciiTheme="minorHAnsi" w:eastAsia="Times New Roman" w:hAnsiTheme="minorHAnsi" w:cs="Calibri"/>
          <w:b/>
          <w:bCs/>
          <w:szCs w:val="24"/>
        </w:rPr>
        <w:t xml:space="preserve">Informer, </w:t>
      </w:r>
      <w:r>
        <w:rPr>
          <w:rFonts w:asciiTheme="minorHAnsi" w:eastAsia="Times New Roman" w:hAnsiTheme="minorHAnsi" w:cs="Calibri"/>
          <w:szCs w:val="24"/>
        </w:rPr>
        <w:t xml:space="preserve">à partir du thème annuel, sur les différentes approches de la santé mentale. </w:t>
      </w:r>
    </w:p>
    <w:p w:rsidR="00ED1577" w:rsidRDefault="00ED1577" w:rsidP="00ED1577">
      <w:pPr>
        <w:autoSpaceDE w:val="0"/>
        <w:autoSpaceDN w:val="0"/>
        <w:adjustRightInd w:val="0"/>
        <w:rPr>
          <w:rFonts w:asciiTheme="minorHAnsi" w:eastAsia="Times New Roman" w:hAnsiTheme="minorHAnsi" w:cs="Calibri"/>
          <w:szCs w:val="24"/>
        </w:rPr>
      </w:pPr>
      <w:r>
        <w:rPr>
          <w:rFonts w:asciiTheme="minorHAnsi" w:eastAsia="Times New Roman" w:hAnsiTheme="minorHAnsi" w:cs="Calibri"/>
          <w:b/>
          <w:bCs/>
          <w:szCs w:val="24"/>
        </w:rPr>
        <w:t xml:space="preserve">Rassembler </w:t>
      </w:r>
      <w:r>
        <w:rPr>
          <w:rFonts w:asciiTheme="minorHAnsi" w:eastAsia="Times New Roman" w:hAnsiTheme="minorHAnsi" w:cs="Calibri"/>
          <w:szCs w:val="24"/>
        </w:rPr>
        <w:t xml:space="preserve">par cet effort de communication, acteurs et spectateurs des manifestations, professionnels et usagers de la santé mentale. </w:t>
      </w:r>
    </w:p>
    <w:p w:rsidR="00ED1577" w:rsidRDefault="00ED1577" w:rsidP="00ED1577">
      <w:pPr>
        <w:autoSpaceDE w:val="0"/>
        <w:autoSpaceDN w:val="0"/>
        <w:adjustRightInd w:val="0"/>
        <w:rPr>
          <w:rFonts w:asciiTheme="minorHAnsi" w:eastAsia="Times New Roman" w:hAnsiTheme="minorHAnsi" w:cs="Calibri"/>
          <w:szCs w:val="24"/>
        </w:rPr>
      </w:pPr>
      <w:r>
        <w:rPr>
          <w:rFonts w:asciiTheme="minorHAnsi" w:eastAsia="Times New Roman" w:hAnsiTheme="minorHAnsi" w:cs="Calibri"/>
          <w:b/>
          <w:bCs/>
          <w:szCs w:val="24"/>
        </w:rPr>
        <w:t xml:space="preserve">Aider </w:t>
      </w:r>
      <w:r>
        <w:rPr>
          <w:rFonts w:asciiTheme="minorHAnsi" w:eastAsia="Times New Roman" w:hAnsiTheme="minorHAnsi" w:cs="Calibri"/>
          <w:szCs w:val="24"/>
        </w:rPr>
        <w:t xml:space="preserve">au développement des réseaux de solidarité, de réflexion et de soin en santé mentale. </w:t>
      </w:r>
    </w:p>
    <w:p w:rsidR="00ED1577" w:rsidRDefault="00ED1577" w:rsidP="00ED1577">
      <w:pPr>
        <w:rPr>
          <w:rFonts w:asciiTheme="minorHAnsi" w:eastAsia="Times New Roman" w:hAnsiTheme="minorHAnsi" w:cs="Times New Roman"/>
          <w:szCs w:val="24"/>
        </w:rPr>
      </w:pPr>
      <w:r>
        <w:rPr>
          <w:rFonts w:asciiTheme="minorHAnsi" w:eastAsia="Times New Roman" w:hAnsiTheme="minorHAnsi" w:cs="Times New Roman"/>
          <w:b/>
          <w:bCs/>
          <w:szCs w:val="24"/>
        </w:rPr>
        <w:t xml:space="preserve">Faire connaître </w:t>
      </w:r>
      <w:r>
        <w:rPr>
          <w:rFonts w:asciiTheme="minorHAnsi" w:eastAsia="Times New Roman" w:hAnsiTheme="minorHAnsi" w:cs="Times New Roman"/>
          <w:szCs w:val="24"/>
        </w:rPr>
        <w:t>les lieux, les moyens et les personnes pouvant apporter un soutien ou une information de proximité</w:t>
      </w:r>
    </w:p>
    <w:p w:rsidR="00ED1577" w:rsidRDefault="00ED1577" w:rsidP="00ED1577">
      <w:pPr>
        <w:rPr>
          <w:rFonts w:eastAsia="Times New Roman" w:cs="Times New Roman"/>
          <w:sz w:val="20"/>
          <w:szCs w:val="20"/>
        </w:rPr>
      </w:pPr>
    </w:p>
    <w:p w:rsidR="00ED1577" w:rsidRDefault="00ED1577" w:rsidP="00ED1577">
      <w:pPr>
        <w:autoSpaceDE w:val="0"/>
        <w:autoSpaceDN w:val="0"/>
        <w:adjustRightInd w:val="0"/>
        <w:rPr>
          <w:rFonts w:asciiTheme="minorHAnsi" w:eastAsia="Times New Roman" w:hAnsiTheme="minorHAnsi" w:cs="Calibri"/>
          <w:b/>
          <w:i/>
          <w:szCs w:val="24"/>
        </w:rPr>
      </w:pPr>
      <w:r>
        <w:rPr>
          <w:rFonts w:asciiTheme="minorHAnsi" w:eastAsia="Times New Roman" w:hAnsiTheme="minorHAnsi" w:cs="Calibri"/>
          <w:b/>
          <w:i/>
          <w:szCs w:val="24"/>
        </w:rPr>
        <w:t>Pour toutes les manifestations, pensez à porter votre masque.</w:t>
      </w:r>
    </w:p>
    <w:p w:rsidR="00ED1577" w:rsidRDefault="00ED1577" w:rsidP="00ED1577">
      <w:pPr>
        <w:autoSpaceDE w:val="0"/>
        <w:autoSpaceDN w:val="0"/>
        <w:adjustRightInd w:val="0"/>
        <w:rPr>
          <w:rFonts w:asciiTheme="minorHAnsi" w:eastAsia="Times New Roman" w:hAnsiTheme="minorHAnsi" w:cs="Calibri"/>
          <w:b/>
          <w:i/>
          <w:szCs w:val="24"/>
        </w:rPr>
      </w:pPr>
    </w:p>
    <w:p w:rsidR="00ED1577" w:rsidRDefault="00ED1577" w:rsidP="00ED1577">
      <w:pPr>
        <w:autoSpaceDE w:val="0"/>
        <w:autoSpaceDN w:val="0"/>
        <w:adjustRightInd w:val="0"/>
        <w:rPr>
          <w:rFonts w:asciiTheme="minorHAnsi" w:eastAsia="Times New Roman" w:hAnsiTheme="minorHAnsi" w:cs="Calibri"/>
          <w:szCs w:val="24"/>
        </w:rPr>
      </w:pPr>
      <w:r>
        <w:rPr>
          <w:rFonts w:asciiTheme="minorHAnsi" w:eastAsia="Times New Roman" w:hAnsiTheme="minorHAnsi" w:cs="Calibri"/>
          <w:szCs w:val="24"/>
        </w:rPr>
        <w:t>GRENOBLE</w:t>
      </w:r>
    </w:p>
    <w:p w:rsidR="00ED1577" w:rsidRDefault="00ED1577" w:rsidP="00ED1577">
      <w:pPr>
        <w:ind w:right="50"/>
        <w:rPr>
          <w:rFonts w:eastAsiaTheme="minorEastAsia"/>
          <w:noProof/>
          <w:color w:val="165D80"/>
          <w:sz w:val="20"/>
          <w:szCs w:val="20"/>
          <w:lang w:eastAsia="fr-FR"/>
        </w:rPr>
      </w:pPr>
      <w:r>
        <w:rPr>
          <w:rFonts w:asciiTheme="minorHAnsi" w:eastAsia="Times New Roman" w:hAnsiTheme="minorHAnsi" w:cs="Calibri"/>
          <w:szCs w:val="24"/>
        </w:rPr>
        <w:t xml:space="preserve">Pour tout renseignement, contactez-nous à </w:t>
      </w:r>
      <w:hyperlink r:id="rId4" w:history="1">
        <w:r>
          <w:rPr>
            <w:rStyle w:val="Lienhypertexte"/>
            <w:rFonts w:asciiTheme="minorHAnsi" w:eastAsia="Times New Roman" w:hAnsiTheme="minorHAnsi" w:cs="Times New Roman"/>
            <w:szCs w:val="24"/>
          </w:rPr>
          <w:t>clsm@grenoble.fr</w:t>
        </w:r>
      </w:hyperlink>
      <w:r>
        <w:rPr>
          <w:rFonts w:asciiTheme="minorHAnsi" w:eastAsia="Times New Roman" w:hAnsiTheme="minorHAnsi" w:cs="Calibri"/>
          <w:szCs w:val="24"/>
        </w:rPr>
        <w:t xml:space="preserve"> ou au 04 76 03 43 52</w:t>
      </w:r>
    </w:p>
    <w:p w:rsidR="00ED1577" w:rsidRDefault="00ED1577" w:rsidP="00ED1577">
      <w:pPr>
        <w:autoSpaceDE w:val="0"/>
        <w:autoSpaceDN w:val="0"/>
        <w:adjustRightInd w:val="0"/>
        <w:rPr>
          <w:rFonts w:asciiTheme="minorHAnsi" w:eastAsia="Times New Roman" w:hAnsiTheme="minorHAnsi" w:cs="Calibri"/>
          <w:szCs w:val="24"/>
        </w:rPr>
      </w:pPr>
    </w:p>
    <w:p w:rsidR="00ED1577" w:rsidRDefault="00ED1577" w:rsidP="00ED1577">
      <w:pPr>
        <w:rPr>
          <w:rFonts w:eastAsia="Times New Roman" w:cs="Times New Roman"/>
          <w:b/>
        </w:rPr>
      </w:pPr>
      <w:r>
        <w:rPr>
          <w:rFonts w:eastAsia="Times New Roman" w:cs="Times New Roman"/>
          <w:b/>
        </w:rPr>
        <w:t xml:space="preserve">Jeudi 08 octobre de 12H à 14H  </w:t>
      </w:r>
    </w:p>
    <w:p w:rsidR="00ED1577" w:rsidRDefault="00ED1577" w:rsidP="00ED1577">
      <w:pPr>
        <w:rPr>
          <w:rFonts w:asciiTheme="minorHAnsi" w:eastAsia="Times New Roman" w:hAnsiTheme="minorHAnsi" w:cs="Calibri"/>
          <w:b/>
          <w:color w:val="548DD4" w:themeColor="text2" w:themeTint="99"/>
          <w:szCs w:val="24"/>
        </w:rPr>
      </w:pPr>
      <w:r>
        <w:rPr>
          <w:rFonts w:asciiTheme="minorHAnsi" w:eastAsia="Times New Roman" w:hAnsiTheme="minorHAnsi" w:cs="Calibri"/>
          <w:b/>
          <w:color w:val="548DD4" w:themeColor="text2" w:themeTint="99"/>
          <w:szCs w:val="24"/>
        </w:rPr>
        <w:t xml:space="preserve">Midi-2 de l’IREPS : « Discriminations, santé mentale &amp; migrations » </w:t>
      </w:r>
    </w:p>
    <w:p w:rsidR="00ED1577" w:rsidRDefault="00ED1577" w:rsidP="00ED1577">
      <w:pPr>
        <w:rPr>
          <w:rFonts w:asciiTheme="minorHAnsi" w:eastAsia="Times New Roman" w:hAnsiTheme="minorHAnsi" w:cs="Calibri"/>
          <w:szCs w:val="24"/>
        </w:rPr>
      </w:pPr>
      <w:r>
        <w:rPr>
          <w:rFonts w:asciiTheme="minorHAnsi" w:eastAsia="Times New Roman" w:hAnsiTheme="minorHAnsi" w:cs="Calibri"/>
          <w:szCs w:val="24"/>
        </w:rPr>
        <w:t>Au centre de ressources documentaires, 23 avenue Albert 1er de Belgique à Grenoble.</w:t>
      </w:r>
    </w:p>
    <w:p w:rsidR="00ED1577" w:rsidRDefault="00ED1577" w:rsidP="00ED1577">
      <w:pPr>
        <w:rPr>
          <w:rFonts w:asciiTheme="minorHAnsi" w:eastAsia="Times New Roman" w:hAnsiTheme="minorHAnsi" w:cs="Calibri"/>
          <w:szCs w:val="24"/>
        </w:rPr>
      </w:pPr>
      <w:r>
        <w:rPr>
          <w:rFonts w:asciiTheme="minorHAnsi" w:eastAsia="Times New Roman" w:hAnsiTheme="minorHAnsi" w:cs="Calibri"/>
          <w:szCs w:val="24"/>
        </w:rPr>
        <w:t xml:space="preserve">Invité : Oliver </w:t>
      </w:r>
      <w:proofErr w:type="spellStart"/>
      <w:r>
        <w:rPr>
          <w:rFonts w:asciiTheme="minorHAnsi" w:eastAsia="Times New Roman" w:hAnsiTheme="minorHAnsi" w:cs="Calibri"/>
          <w:szCs w:val="24"/>
        </w:rPr>
        <w:t>Daviet</w:t>
      </w:r>
      <w:proofErr w:type="spellEnd"/>
      <w:r>
        <w:rPr>
          <w:rFonts w:asciiTheme="minorHAnsi" w:eastAsia="Times New Roman" w:hAnsiTheme="minorHAnsi" w:cs="Calibri"/>
          <w:szCs w:val="24"/>
        </w:rPr>
        <w:t>, psychologue de l’association Le Caméléon</w:t>
      </w:r>
    </w:p>
    <w:p w:rsidR="00ED1577" w:rsidRDefault="00ED1577" w:rsidP="00ED1577">
      <w:pPr>
        <w:rPr>
          <w:rFonts w:asciiTheme="minorHAnsi" w:eastAsia="Times New Roman" w:hAnsiTheme="minorHAnsi" w:cs="Calibri"/>
          <w:szCs w:val="24"/>
        </w:rPr>
      </w:pPr>
      <w:r>
        <w:rPr>
          <w:rFonts w:asciiTheme="minorHAnsi" w:eastAsia="Times New Roman" w:hAnsiTheme="minorHAnsi" w:cs="Calibri"/>
          <w:szCs w:val="24"/>
        </w:rPr>
        <w:t xml:space="preserve">Sur inscription à l’adresse </w:t>
      </w:r>
      <w:hyperlink r:id="rId5" w:history="1">
        <w:r>
          <w:rPr>
            <w:rStyle w:val="Lienhypertexte"/>
            <w:rFonts w:asciiTheme="minorHAnsi" w:eastAsia="Times New Roman" w:hAnsiTheme="minorHAnsi" w:cs="Calibri"/>
            <w:color w:val="auto"/>
            <w:szCs w:val="24"/>
            <w:u w:val="none"/>
          </w:rPr>
          <w:t>contact38@ireps-ara.org</w:t>
        </w:r>
      </w:hyperlink>
    </w:p>
    <w:p w:rsidR="00ED1577" w:rsidRDefault="00ED1577" w:rsidP="00ED1577">
      <w:pPr>
        <w:rPr>
          <w:rFonts w:asciiTheme="minorHAnsi" w:eastAsia="Times New Roman" w:hAnsiTheme="minorHAnsi" w:cs="Calibri"/>
          <w:szCs w:val="24"/>
        </w:rPr>
      </w:pPr>
      <w:r>
        <w:rPr>
          <w:rFonts w:asciiTheme="minorHAnsi" w:eastAsia="Times New Roman" w:hAnsiTheme="minorHAnsi" w:cs="Calibri"/>
          <w:szCs w:val="24"/>
        </w:rPr>
        <w:t>Il n’y aura pas de buffet, mais n’hésitez pas à venir avec votre repas froid.</w:t>
      </w:r>
    </w:p>
    <w:p w:rsidR="00ED1577" w:rsidRDefault="00ED1577" w:rsidP="00ED1577">
      <w:pPr>
        <w:rPr>
          <w:rFonts w:eastAsia="Times New Roman" w:cs="Times New Roman"/>
        </w:rPr>
      </w:pPr>
    </w:p>
    <w:p w:rsidR="00ED1577" w:rsidRDefault="00ED1577" w:rsidP="00ED1577">
      <w:pPr>
        <w:rPr>
          <w:rFonts w:eastAsia="Times New Roman" w:cs="Times New Roman"/>
          <w:b/>
        </w:rPr>
      </w:pPr>
      <w:r>
        <w:rPr>
          <w:rFonts w:eastAsia="Times New Roman" w:cs="Times New Roman"/>
          <w:b/>
        </w:rPr>
        <w:t>Du samedi 10 au samedi 24 octobre, du lundi au samedi de 15H à 19H</w:t>
      </w:r>
    </w:p>
    <w:p w:rsidR="00ED1577" w:rsidRDefault="00ED1577" w:rsidP="00ED1577">
      <w:pPr>
        <w:rPr>
          <w:rFonts w:asciiTheme="minorHAnsi" w:eastAsia="Times New Roman" w:hAnsiTheme="minorHAnsi" w:cs="Calibri"/>
          <w:szCs w:val="24"/>
        </w:rPr>
      </w:pPr>
      <w:r>
        <w:rPr>
          <w:rFonts w:asciiTheme="minorHAnsi" w:eastAsia="Times New Roman" w:hAnsiTheme="minorHAnsi" w:cs="Calibri"/>
          <w:b/>
          <w:color w:val="548DD4" w:themeColor="text2" w:themeTint="99"/>
          <w:szCs w:val="24"/>
        </w:rPr>
        <w:t>Exposition « D’autres clichés sur la santé mentale »</w:t>
      </w:r>
      <w:r>
        <w:rPr>
          <w:rFonts w:asciiTheme="minorHAnsi" w:eastAsia="Times New Roman" w:hAnsiTheme="minorHAnsi" w:cs="Calibri"/>
          <w:szCs w:val="24"/>
        </w:rPr>
        <w:t>, issu du travail collectif entre le réseau Santé Mentale Sud Ardèche et la photographe Alexa Brunet</w:t>
      </w:r>
    </w:p>
    <w:p w:rsidR="00ED1577" w:rsidRDefault="00ED1577" w:rsidP="00ED1577">
      <w:pPr>
        <w:rPr>
          <w:rFonts w:asciiTheme="minorHAnsi" w:eastAsia="Times New Roman" w:hAnsiTheme="minorHAnsi" w:cs="Calibri"/>
          <w:szCs w:val="24"/>
        </w:rPr>
      </w:pPr>
      <w:r>
        <w:rPr>
          <w:rFonts w:asciiTheme="minorHAnsi" w:eastAsia="Times New Roman" w:hAnsiTheme="minorHAnsi" w:cs="Calibri"/>
          <w:szCs w:val="24"/>
        </w:rPr>
        <w:t>Avec l’IREPS, à la Bienvenue, 8 rue Frédéric Taulier à Grenoble, à côté de l’arrêt de tram B Notre-Dame.</w:t>
      </w:r>
    </w:p>
    <w:p w:rsidR="00ED1577" w:rsidRDefault="00ED1577" w:rsidP="00ED1577">
      <w:pPr>
        <w:rPr>
          <w:rFonts w:asciiTheme="minorHAnsi" w:eastAsia="Times New Roman" w:hAnsiTheme="minorHAnsi" w:cs="Calibri"/>
          <w:szCs w:val="24"/>
        </w:rPr>
      </w:pPr>
      <w:r>
        <w:rPr>
          <w:rFonts w:asciiTheme="minorHAnsi" w:eastAsia="Times New Roman" w:hAnsiTheme="minorHAnsi" w:cs="Calibri"/>
          <w:szCs w:val="24"/>
        </w:rPr>
        <w:t>Entrée libre</w:t>
      </w:r>
    </w:p>
    <w:p w:rsidR="00ED1577" w:rsidRDefault="00ED1577" w:rsidP="00ED1577">
      <w:pPr>
        <w:rPr>
          <w:rFonts w:asciiTheme="minorHAnsi" w:eastAsia="Times New Roman" w:hAnsiTheme="minorHAnsi" w:cs="Calibri"/>
          <w:szCs w:val="24"/>
        </w:rPr>
      </w:pPr>
    </w:p>
    <w:p w:rsidR="00ED1577" w:rsidRDefault="00ED1577" w:rsidP="00ED1577">
      <w:pPr>
        <w:rPr>
          <w:rFonts w:eastAsia="Times New Roman" w:cs="Times New Roman"/>
          <w:b/>
        </w:rPr>
      </w:pPr>
      <w:r>
        <w:rPr>
          <w:rFonts w:eastAsia="Times New Roman" w:cs="Times New Roman"/>
          <w:b/>
        </w:rPr>
        <w:t>Le  Mardi 13  Octobre à 20H</w:t>
      </w:r>
    </w:p>
    <w:p w:rsidR="00ED1577" w:rsidRDefault="00ED1577" w:rsidP="00ED1577">
      <w:pPr>
        <w:rPr>
          <w:rFonts w:eastAsia="Times New Roman" w:cs="Times New Roman"/>
        </w:rPr>
      </w:pPr>
      <w:r>
        <w:rPr>
          <w:rFonts w:eastAsia="Times New Roman" w:cs="Times New Roman"/>
          <w:b/>
          <w:color w:val="548DD4" w:themeColor="text2" w:themeTint="99"/>
        </w:rPr>
        <w:t xml:space="preserve">Projection du documentaire Les lois de Matthew </w:t>
      </w:r>
      <w:r>
        <w:rPr>
          <w:rFonts w:eastAsia="Times New Roman" w:cs="Times New Roman"/>
        </w:rPr>
        <w:t xml:space="preserve">de Marc Schmidt </w:t>
      </w:r>
    </w:p>
    <w:p w:rsidR="00ED1577" w:rsidRDefault="00ED1577" w:rsidP="00ED1577">
      <w:pPr>
        <w:rPr>
          <w:rFonts w:eastAsia="Times New Roman" w:cs="Times New Roman"/>
        </w:rPr>
      </w:pPr>
      <w:r>
        <w:rPr>
          <w:rFonts w:eastAsia="Times New Roman" w:cs="Times New Roman"/>
        </w:rPr>
        <w:t>Matthew, c’est ce voisin maladroit que l’on n’arrive pas à cerner. Ce voisin qui vit dans un monde différent et pourtant si proche. Son appartement en chantier permanent est son univers. Il n’en sort presque jamais. Il est inquiet et timide, mais s’il accepte d’être filmé par son ami d’enfance, c’est que Matthew sait que ce sera peut-être l’unique façon de se dévoiler au monde tel qu’il est. Ce monde qu’il n’arrive pas à intégrer et qui peine à gérer son autisme … Mais le jour où Matthew commence les travaux dans les communs de l’immeuble, la machine s’emballe.</w:t>
      </w:r>
      <w:r w:rsidRPr="00ED1577">
        <w:rPr>
          <w:rFonts w:eastAsia="Times New Roman" w:cs="Times New Roman"/>
        </w:rPr>
        <w:t xml:space="preserve"> </w:t>
      </w:r>
      <w:r>
        <w:rPr>
          <w:rFonts w:eastAsia="Times New Roman" w:cs="Times New Roman"/>
        </w:rPr>
        <w:t>Durée : 72 minutes</w:t>
      </w:r>
    </w:p>
    <w:p w:rsidR="00784DDB" w:rsidRDefault="00784DDB" w:rsidP="00ED1577">
      <w:pPr>
        <w:rPr>
          <w:rFonts w:eastAsia="Times New Roman" w:cs="Times New Roman"/>
        </w:rPr>
      </w:pPr>
    </w:p>
    <w:p w:rsidR="00ED1577" w:rsidRDefault="00ED1577" w:rsidP="00ED1577">
      <w:pPr>
        <w:rPr>
          <w:rFonts w:eastAsia="Times New Roman" w:cs="Times New Roman"/>
          <w:b/>
        </w:rPr>
      </w:pPr>
      <w:r>
        <w:rPr>
          <w:rFonts w:eastAsia="Times New Roman" w:cs="Times New Roman"/>
          <w:b/>
        </w:rPr>
        <w:lastRenderedPageBreak/>
        <w:t>Le vendredi 19 octobre à 18H30</w:t>
      </w:r>
    </w:p>
    <w:p w:rsidR="00784DDB" w:rsidRDefault="00784DDB" w:rsidP="00ED1577">
      <w:pPr>
        <w:rPr>
          <w:rFonts w:eastAsia="Times New Roman" w:cs="Times New Roman"/>
          <w:b/>
        </w:rPr>
      </w:pPr>
    </w:p>
    <w:p w:rsidR="00ED1577" w:rsidRDefault="00ED1577" w:rsidP="00ED1577">
      <w:pPr>
        <w:rPr>
          <w:rFonts w:asciiTheme="minorHAnsi" w:eastAsia="Times New Roman" w:hAnsiTheme="minorHAnsi" w:cs="Calibri"/>
          <w:b/>
          <w:bCs/>
          <w:szCs w:val="24"/>
        </w:rPr>
      </w:pPr>
      <w:r>
        <w:rPr>
          <w:rFonts w:asciiTheme="minorHAnsi" w:eastAsia="Times New Roman" w:hAnsiTheme="minorHAnsi" w:cs="Calibri"/>
          <w:b/>
          <w:color w:val="548DD4" w:themeColor="text2" w:themeTint="99"/>
          <w:szCs w:val="24"/>
        </w:rPr>
        <w:t>Soirée ciné-débat Le handicap psychique : l’importance de l’accompagnement</w:t>
      </w:r>
      <w:r>
        <w:rPr>
          <w:rFonts w:asciiTheme="minorHAnsi" w:eastAsia="Times New Roman" w:hAnsiTheme="minorHAnsi" w:cs="Calibri"/>
          <w:color w:val="548DD4" w:themeColor="text2" w:themeTint="99"/>
          <w:szCs w:val="24"/>
        </w:rPr>
        <w:t xml:space="preserve"> </w:t>
      </w:r>
      <w:r>
        <w:rPr>
          <w:rFonts w:asciiTheme="minorHAnsi" w:eastAsia="Times New Roman" w:hAnsiTheme="minorHAnsi" w:cs="Calibri"/>
          <w:szCs w:val="24"/>
        </w:rPr>
        <w:t xml:space="preserve"> de </w:t>
      </w:r>
      <w:r>
        <w:rPr>
          <w:rFonts w:asciiTheme="minorHAnsi" w:eastAsia="Times New Roman" w:hAnsiTheme="minorHAnsi" w:cs="Calibri"/>
          <w:bCs/>
          <w:szCs w:val="24"/>
        </w:rPr>
        <w:t xml:space="preserve">Michel </w:t>
      </w:r>
      <w:proofErr w:type="spellStart"/>
      <w:r>
        <w:rPr>
          <w:rFonts w:asciiTheme="minorHAnsi" w:eastAsia="Times New Roman" w:hAnsiTheme="minorHAnsi" w:cs="Calibri"/>
          <w:bCs/>
          <w:szCs w:val="24"/>
        </w:rPr>
        <w:t>Szempruch</w:t>
      </w:r>
      <w:proofErr w:type="spellEnd"/>
      <w:r>
        <w:rPr>
          <w:rFonts w:asciiTheme="minorHAnsi" w:eastAsia="Times New Roman" w:hAnsiTheme="minorHAnsi" w:cs="Calibri"/>
          <w:bCs/>
          <w:szCs w:val="24"/>
        </w:rPr>
        <w:t xml:space="preserve"> organisée par l’UNAFAM, en présence du réalisateur.</w:t>
      </w:r>
    </w:p>
    <w:p w:rsidR="00ED1577" w:rsidRDefault="00ED1577" w:rsidP="00ED1577">
      <w:pPr>
        <w:rPr>
          <w:rFonts w:asciiTheme="minorHAnsi" w:eastAsia="Times New Roman" w:hAnsiTheme="minorHAnsi" w:cs="Calibri"/>
          <w:szCs w:val="24"/>
        </w:rPr>
      </w:pPr>
      <w:r>
        <w:rPr>
          <w:rFonts w:asciiTheme="minorHAnsi" w:eastAsia="Times New Roman" w:hAnsiTheme="minorHAnsi" w:cs="Calibri"/>
          <w:szCs w:val="24"/>
        </w:rPr>
        <w:t xml:space="preserve">Au Club </w:t>
      </w:r>
      <w:r>
        <w:rPr>
          <w:rFonts w:ascii="Arial" w:hAnsi="Arial" w:cs="Arial"/>
          <w:color w:val="333333"/>
          <w:sz w:val="22"/>
          <w:shd w:val="clear" w:color="auto" w:fill="FFFFFF"/>
        </w:rPr>
        <w:t>9 bis rue du Phalanstère - 38000 - Grenoble</w:t>
      </w:r>
    </w:p>
    <w:p w:rsidR="00ED1577" w:rsidRDefault="00ED1577" w:rsidP="00ED1577">
      <w:pPr>
        <w:rPr>
          <w:rFonts w:asciiTheme="minorHAnsi" w:eastAsia="Times New Roman" w:hAnsiTheme="minorHAnsi" w:cs="Calibri"/>
          <w:bCs/>
          <w:szCs w:val="24"/>
        </w:rPr>
      </w:pPr>
      <w:r>
        <w:rPr>
          <w:rFonts w:asciiTheme="minorHAnsi" w:eastAsia="Times New Roman" w:hAnsiTheme="minorHAnsi" w:cs="Calibri"/>
          <w:bCs/>
          <w:szCs w:val="24"/>
        </w:rPr>
        <w:t>Entrée libre</w:t>
      </w:r>
    </w:p>
    <w:p w:rsidR="00ED1577" w:rsidRDefault="00ED1577" w:rsidP="00ED1577">
      <w:pPr>
        <w:rPr>
          <w:rFonts w:asciiTheme="minorHAnsi" w:eastAsia="Times New Roman" w:hAnsiTheme="minorHAnsi" w:cs="Calibri"/>
          <w:i/>
          <w:szCs w:val="24"/>
        </w:rPr>
      </w:pPr>
      <w:r>
        <w:rPr>
          <w:rFonts w:asciiTheme="minorHAnsi" w:eastAsia="Times New Roman" w:hAnsiTheme="minorHAnsi" w:cs="Calibri"/>
          <w:bCs/>
          <w:i/>
          <w:szCs w:val="24"/>
        </w:rPr>
        <w:t>À</w:t>
      </w:r>
      <w:r>
        <w:rPr>
          <w:rFonts w:asciiTheme="minorHAnsi" w:eastAsia="Times New Roman" w:hAnsiTheme="minorHAnsi" w:cs="Calibri"/>
          <w:b/>
          <w:bCs/>
          <w:i/>
          <w:szCs w:val="24"/>
        </w:rPr>
        <w:t xml:space="preserve"> </w:t>
      </w:r>
      <w:r>
        <w:rPr>
          <w:rFonts w:asciiTheme="minorHAnsi" w:eastAsia="Times New Roman" w:hAnsiTheme="minorHAnsi" w:cs="Calibri"/>
          <w:i/>
          <w:szCs w:val="24"/>
        </w:rPr>
        <w:t xml:space="preserve">travers quatre portraits de personnes porteuses de troubles psychiques, ce film donne à voir des histoires et des parcours de vie, divers cheminements, parfois difficiles, chaque fois singuliers, hors des clichés et des stéréotypes qui envahissent souvent les esprits. </w:t>
      </w:r>
    </w:p>
    <w:p w:rsidR="00ED1577" w:rsidRDefault="00ED1577" w:rsidP="00ED1577">
      <w:pPr>
        <w:autoSpaceDE w:val="0"/>
        <w:autoSpaceDN w:val="0"/>
        <w:adjustRightInd w:val="0"/>
        <w:rPr>
          <w:rFonts w:ascii="Calibri" w:eastAsia="Times New Roman" w:hAnsi="Calibri" w:cs="Calibri"/>
          <w:color w:val="000000"/>
          <w:szCs w:val="24"/>
        </w:rPr>
      </w:pPr>
      <w:r>
        <w:rPr>
          <w:rFonts w:ascii="Calibri" w:eastAsia="Times New Roman" w:hAnsi="Calibri" w:cs="Calibri"/>
          <w:color w:val="000000"/>
          <w:szCs w:val="24"/>
        </w:rPr>
        <w:t>Durée : 1H30</w:t>
      </w:r>
    </w:p>
    <w:p w:rsidR="00ED1577" w:rsidRDefault="00ED1577" w:rsidP="00ED1577">
      <w:pPr>
        <w:autoSpaceDE w:val="0"/>
        <w:autoSpaceDN w:val="0"/>
        <w:adjustRightInd w:val="0"/>
        <w:rPr>
          <w:rFonts w:ascii="Calibri" w:eastAsia="Times New Roman" w:hAnsi="Calibri" w:cs="Calibri"/>
          <w:color w:val="000000"/>
          <w:szCs w:val="24"/>
        </w:rPr>
      </w:pPr>
    </w:p>
    <w:p w:rsidR="00ED1577" w:rsidRDefault="00ED1577" w:rsidP="00ED1577">
      <w:pPr>
        <w:autoSpaceDE w:val="0"/>
        <w:autoSpaceDN w:val="0"/>
        <w:adjustRightInd w:val="0"/>
        <w:rPr>
          <w:rFonts w:ascii="Calibri" w:eastAsia="Times New Roman" w:hAnsi="Calibri" w:cs="Calibri"/>
          <w:color w:val="000000"/>
          <w:szCs w:val="24"/>
        </w:rPr>
      </w:pPr>
    </w:p>
    <w:p w:rsidR="00ED1577" w:rsidRDefault="00ED1577" w:rsidP="00ED1577">
      <w:pPr>
        <w:autoSpaceDE w:val="0"/>
        <w:autoSpaceDN w:val="0"/>
        <w:adjustRightInd w:val="0"/>
        <w:rPr>
          <w:rFonts w:ascii="Calibri" w:eastAsia="Times New Roman" w:hAnsi="Calibri" w:cs="Calibri"/>
          <w:color w:val="000000"/>
          <w:szCs w:val="24"/>
        </w:rPr>
      </w:pPr>
      <w:r>
        <w:rPr>
          <w:rFonts w:ascii="Calibri" w:eastAsia="Times New Roman" w:hAnsi="Calibri" w:cs="Calibri"/>
          <w:color w:val="000000"/>
          <w:szCs w:val="24"/>
        </w:rPr>
        <w:t>En partenariat avec le cinéma éphémère du</w:t>
      </w:r>
      <w:bookmarkStart w:id="0" w:name="_GoBack"/>
      <w:bookmarkEnd w:id="0"/>
      <w:r>
        <w:rPr>
          <w:rFonts w:ascii="Calibri" w:eastAsia="Times New Roman" w:hAnsi="Calibri" w:cs="Calibri"/>
          <w:color w:val="000000"/>
          <w:szCs w:val="24"/>
        </w:rPr>
        <w:t xml:space="preserve"> Monde au Coin de ma rue de l’association</w:t>
      </w:r>
      <w:r w:rsidR="00784DDB">
        <w:rPr>
          <w:rFonts w:ascii="Calibri" w:eastAsia="Times New Roman" w:hAnsi="Calibri" w:cs="Calibri"/>
          <w:color w:val="000000"/>
          <w:szCs w:val="24"/>
        </w:rPr>
        <w:t xml:space="preserve"> :                    </w:t>
      </w:r>
      <w:r>
        <w:rPr>
          <w:rFonts w:ascii="Calibri" w:eastAsia="Times New Roman" w:hAnsi="Calibri" w:cs="Calibri"/>
          <w:color w:val="000000"/>
          <w:szCs w:val="24"/>
        </w:rPr>
        <w:t>À bientôt j’espère</w:t>
      </w:r>
      <w:r w:rsidR="00784DDB">
        <w:rPr>
          <w:rFonts w:ascii="Calibri" w:eastAsia="Times New Roman" w:hAnsi="Calibri" w:cs="Calibri"/>
          <w:color w:val="000000"/>
          <w:szCs w:val="24"/>
        </w:rPr>
        <w:t> !</w:t>
      </w:r>
    </w:p>
    <w:p w:rsidR="00ED1577" w:rsidRDefault="00ED1577" w:rsidP="00ED1577">
      <w:pPr>
        <w:autoSpaceDE w:val="0"/>
        <w:autoSpaceDN w:val="0"/>
        <w:adjustRightInd w:val="0"/>
        <w:rPr>
          <w:rFonts w:ascii="Calibri" w:eastAsia="Times New Roman" w:hAnsi="Calibri" w:cs="Calibri"/>
          <w:color w:val="000000"/>
          <w:szCs w:val="24"/>
        </w:rPr>
      </w:pPr>
      <w:r>
        <w:rPr>
          <w:rFonts w:ascii="Calibri" w:eastAsia="Times New Roman" w:hAnsi="Calibri" w:cs="Calibri"/>
          <w:color w:val="000000"/>
          <w:szCs w:val="24"/>
        </w:rPr>
        <w:t>À la Maison des Habitants du Centre-ville, 2 rue du Vieux Temple</w:t>
      </w:r>
    </w:p>
    <w:p w:rsidR="00ED1577" w:rsidRDefault="00ED1577" w:rsidP="00ED1577">
      <w:pPr>
        <w:autoSpaceDE w:val="0"/>
        <w:autoSpaceDN w:val="0"/>
        <w:adjustRightInd w:val="0"/>
        <w:rPr>
          <w:rFonts w:ascii="Calibri" w:eastAsia="Times New Roman" w:hAnsi="Calibri" w:cs="Calibri"/>
          <w:color w:val="000000"/>
          <w:szCs w:val="24"/>
        </w:rPr>
      </w:pPr>
    </w:p>
    <w:p w:rsidR="00ED1577" w:rsidRDefault="00ED1577" w:rsidP="00ED1577">
      <w:pPr>
        <w:rPr>
          <w:rFonts w:eastAsia="Times New Roman" w:cs="Times New Roman"/>
          <w:b/>
        </w:rPr>
      </w:pPr>
    </w:p>
    <w:p w:rsidR="00ED1577" w:rsidRDefault="00ED1577" w:rsidP="00ED1577">
      <w:pPr>
        <w:rPr>
          <w:rFonts w:eastAsia="Times New Roman" w:cs="Times New Roman"/>
        </w:rPr>
      </w:pPr>
      <w:r>
        <w:rPr>
          <w:rFonts w:eastAsia="Times New Roman" w:cs="Times New Roman"/>
          <w:b/>
        </w:rPr>
        <w:t xml:space="preserve">Mardi 20 octobre de 9H-17H  </w:t>
      </w:r>
      <w:r>
        <w:rPr>
          <w:rFonts w:eastAsia="Times New Roman" w:cs="Times New Roman"/>
        </w:rPr>
        <w:t>SAINT MARTIN D’HERES</w:t>
      </w:r>
    </w:p>
    <w:p w:rsidR="00ED1577" w:rsidRDefault="00ED1577" w:rsidP="00ED1577">
      <w:pPr>
        <w:rPr>
          <w:rFonts w:eastAsia="Times New Roman" w:cs="Times New Roman"/>
          <w:b/>
        </w:rPr>
      </w:pPr>
    </w:p>
    <w:p w:rsidR="00ED1577" w:rsidRDefault="00ED1577" w:rsidP="00ED1577">
      <w:pPr>
        <w:rPr>
          <w:rFonts w:eastAsia="Times New Roman" w:cs="Times New Roman"/>
          <w:b/>
        </w:rPr>
      </w:pPr>
      <w:r>
        <w:rPr>
          <w:rFonts w:eastAsia="Times New Roman" w:cs="Times New Roman"/>
          <w:b/>
          <w:color w:val="548DD4" w:themeColor="text2" w:themeTint="99"/>
        </w:rPr>
        <w:t xml:space="preserve">Escale du </w:t>
      </w:r>
      <w:proofErr w:type="spellStart"/>
      <w:r>
        <w:rPr>
          <w:rFonts w:eastAsia="Times New Roman" w:cs="Times New Roman"/>
          <w:b/>
          <w:color w:val="548DD4" w:themeColor="text2" w:themeTint="99"/>
        </w:rPr>
        <w:t>Psytruck</w:t>
      </w:r>
      <w:proofErr w:type="spellEnd"/>
    </w:p>
    <w:p w:rsidR="00ED1577" w:rsidRDefault="00ED1577" w:rsidP="00ED1577">
      <w:pPr>
        <w:rPr>
          <w:rFonts w:eastAsia="Times New Roman" w:cs="Times New Roman"/>
        </w:rPr>
      </w:pPr>
      <w:r>
        <w:rPr>
          <w:rFonts w:eastAsia="Times New Roman" w:cs="Times New Roman"/>
        </w:rPr>
        <w:t>Campus de Saint Martin d’Hères, devant la bibliothèque Droit-Lettres (à confirmer)</w:t>
      </w:r>
    </w:p>
    <w:p w:rsidR="00ED1577" w:rsidRDefault="00ED1577" w:rsidP="00ED1577">
      <w:pPr>
        <w:rPr>
          <w:rFonts w:eastAsia="Times New Roman" w:cs="Times New Roman"/>
          <w:i/>
        </w:rPr>
      </w:pPr>
      <w:r>
        <w:rPr>
          <w:rFonts w:eastAsia="Times New Roman" w:cs="Times New Roman"/>
          <w:i/>
        </w:rPr>
        <w:t xml:space="preserve">Lancé en 2015 à l’initiative du Centre Référent de Réhabilitation psychosociale et de </w:t>
      </w:r>
      <w:proofErr w:type="spellStart"/>
      <w:r>
        <w:rPr>
          <w:rFonts w:eastAsia="Times New Roman" w:cs="Times New Roman"/>
          <w:i/>
        </w:rPr>
        <w:t>Remédiation</w:t>
      </w:r>
      <w:proofErr w:type="spellEnd"/>
      <w:r>
        <w:rPr>
          <w:rFonts w:eastAsia="Times New Roman" w:cs="Times New Roman"/>
          <w:i/>
        </w:rPr>
        <w:t xml:space="preserve"> cognitive Arc Alpin (Centre Expert </w:t>
      </w:r>
      <w:proofErr w:type="spellStart"/>
      <w:r>
        <w:rPr>
          <w:rFonts w:eastAsia="Times New Roman" w:cs="Times New Roman"/>
          <w:i/>
        </w:rPr>
        <w:t>FondaMental</w:t>
      </w:r>
      <w:proofErr w:type="spellEnd"/>
      <w:r>
        <w:rPr>
          <w:rFonts w:eastAsia="Times New Roman" w:cs="Times New Roman"/>
          <w:i/>
        </w:rPr>
        <w:t xml:space="preserve"> schizophrénie et Asperger), et du Réseau Handicap Psychique de Grenoble le </w:t>
      </w:r>
      <w:proofErr w:type="spellStart"/>
      <w:r>
        <w:rPr>
          <w:rFonts w:eastAsia="Times New Roman" w:cs="Times New Roman"/>
          <w:i/>
        </w:rPr>
        <w:t>Psytruck</w:t>
      </w:r>
      <w:proofErr w:type="spellEnd"/>
      <w:r>
        <w:rPr>
          <w:rFonts w:eastAsia="Times New Roman" w:cs="Times New Roman"/>
          <w:i/>
        </w:rPr>
        <w:t xml:space="preserve"> est un camion qui circule et s’installe pour aller à la rencontre des populations.</w:t>
      </w:r>
    </w:p>
    <w:p w:rsidR="00ED1577" w:rsidRDefault="00ED1577" w:rsidP="00ED1577">
      <w:pPr>
        <w:autoSpaceDE w:val="0"/>
        <w:autoSpaceDN w:val="0"/>
        <w:adjustRightInd w:val="0"/>
        <w:rPr>
          <w:rFonts w:ascii="Calibri" w:eastAsia="Times New Roman" w:hAnsi="Calibri" w:cs="Calibri"/>
          <w:color w:val="000000"/>
          <w:szCs w:val="24"/>
        </w:rPr>
      </w:pPr>
    </w:p>
    <w:p w:rsidR="00ED1577" w:rsidRDefault="00ED1577" w:rsidP="00ED1577">
      <w:pPr>
        <w:rPr>
          <w:rFonts w:eastAsia="Times New Roman" w:cs="Times New Roman"/>
        </w:rPr>
      </w:pPr>
    </w:p>
    <w:p w:rsidR="00ED1577" w:rsidRPr="00577F8B" w:rsidRDefault="00ED1577" w:rsidP="00ED1577">
      <w:pPr>
        <w:rPr>
          <w:rFonts w:eastAsia="Times New Roman" w:cs="Times New Roman"/>
          <w:b/>
          <w:color w:val="FF0000"/>
        </w:rPr>
      </w:pPr>
      <w:r w:rsidRPr="00577F8B">
        <w:rPr>
          <w:rFonts w:eastAsia="Times New Roman" w:cs="Times New Roman"/>
          <w:b/>
          <w:color w:val="FF0000"/>
        </w:rPr>
        <w:t>Date à confirmer, à 12H</w:t>
      </w:r>
    </w:p>
    <w:p w:rsidR="00ED1577" w:rsidRDefault="00ED1577" w:rsidP="00ED1577">
      <w:pPr>
        <w:rPr>
          <w:rFonts w:eastAsia="Times New Roman" w:cs="Times New Roman"/>
        </w:rPr>
      </w:pPr>
      <w:r>
        <w:rPr>
          <w:rFonts w:eastAsia="Times New Roman" w:cs="Times New Roman"/>
          <w:b/>
          <w:color w:val="548DD4" w:themeColor="text2" w:themeTint="99"/>
        </w:rPr>
        <w:t>Projection du documentaire Avec les mots des autres</w:t>
      </w:r>
      <w:r>
        <w:rPr>
          <w:rFonts w:eastAsia="Times New Roman" w:cs="Times New Roman"/>
          <w:color w:val="548DD4" w:themeColor="text2" w:themeTint="99"/>
        </w:rPr>
        <w:t xml:space="preserve"> </w:t>
      </w:r>
      <w:r>
        <w:rPr>
          <w:rFonts w:eastAsia="Times New Roman" w:cs="Times New Roman"/>
        </w:rPr>
        <w:t>d’Antoine Dubos</w:t>
      </w:r>
    </w:p>
    <w:p w:rsidR="00ED1577" w:rsidRDefault="00ED1577" w:rsidP="00ED1577">
      <w:pPr>
        <w:autoSpaceDE w:val="0"/>
        <w:autoSpaceDN w:val="0"/>
        <w:adjustRightInd w:val="0"/>
        <w:spacing w:line="241" w:lineRule="atLeast"/>
        <w:jc w:val="both"/>
        <w:rPr>
          <w:rFonts w:ascii="Minion Pro" w:eastAsia="Times New Roman" w:hAnsi="Minion Pro" w:cs="Minion Pro"/>
          <w:i/>
          <w:color w:val="000000"/>
          <w:sz w:val="26"/>
          <w:szCs w:val="26"/>
        </w:rPr>
      </w:pPr>
      <w:r>
        <w:rPr>
          <w:rFonts w:ascii="Minion Pro" w:eastAsia="Times New Roman" w:hAnsi="Minion Pro" w:cs="Minion Pro"/>
          <w:i/>
          <w:color w:val="000000"/>
          <w:sz w:val="26"/>
          <w:szCs w:val="26"/>
        </w:rPr>
        <w:t>À l’accueil de jour de Chambéry, les infirmières et la psychiatre de l’Équipe Mobile Précarité et Psychiatrie reçoivent des demandeurs d’asile en consultation.</w:t>
      </w:r>
    </w:p>
    <w:p w:rsidR="00ED1577" w:rsidRDefault="00ED1577" w:rsidP="00ED1577">
      <w:pPr>
        <w:autoSpaceDE w:val="0"/>
        <w:autoSpaceDN w:val="0"/>
        <w:adjustRightInd w:val="0"/>
        <w:spacing w:line="241" w:lineRule="atLeast"/>
        <w:jc w:val="both"/>
        <w:rPr>
          <w:rFonts w:ascii="Minion Pro" w:eastAsia="Times New Roman" w:hAnsi="Minion Pro" w:cs="Minion Pro"/>
          <w:i/>
          <w:color w:val="000000"/>
          <w:sz w:val="26"/>
          <w:szCs w:val="26"/>
        </w:rPr>
      </w:pPr>
      <w:r>
        <w:rPr>
          <w:rFonts w:ascii="Minion Pro" w:eastAsia="Times New Roman" w:hAnsi="Minion Pro" w:cs="Minion Pro"/>
          <w:i/>
          <w:color w:val="000000"/>
          <w:sz w:val="26"/>
          <w:szCs w:val="26"/>
        </w:rPr>
        <w:t>Ils viennent déposer leurs mots, s’efforcent de nommer leurs souffrances, d’évoquer leurs cauchemars et leurs peurs, laissant échapper un sanglot, un cri de colère.</w:t>
      </w:r>
    </w:p>
    <w:p w:rsidR="00ED1577" w:rsidRDefault="00ED1577" w:rsidP="00ED1577">
      <w:pPr>
        <w:autoSpaceDE w:val="0"/>
        <w:autoSpaceDN w:val="0"/>
        <w:adjustRightInd w:val="0"/>
        <w:spacing w:line="241" w:lineRule="atLeast"/>
        <w:jc w:val="both"/>
        <w:rPr>
          <w:rFonts w:ascii="Minion Pro" w:eastAsia="Times New Roman" w:hAnsi="Minion Pro" w:cs="Minion Pro"/>
          <w:i/>
          <w:color w:val="000000"/>
          <w:sz w:val="26"/>
          <w:szCs w:val="26"/>
        </w:rPr>
      </w:pPr>
      <w:r>
        <w:rPr>
          <w:rFonts w:ascii="Minion Pro" w:eastAsia="Times New Roman" w:hAnsi="Minion Pro" w:cs="Minion Pro"/>
          <w:i/>
          <w:color w:val="000000"/>
          <w:sz w:val="26"/>
          <w:szCs w:val="26"/>
        </w:rPr>
        <w:t>Entre le monde des soignants et celui des patients, les interprètes jouent le rôle de passeurs, tentant de rendre au langage sa force et sa singularité.</w:t>
      </w:r>
    </w:p>
    <w:p w:rsidR="00ED1577" w:rsidRDefault="00ED1577" w:rsidP="00ED1577">
      <w:pPr>
        <w:rPr>
          <w:rFonts w:eastAsia="Times New Roman" w:cs="Times New Roman"/>
          <w:i/>
        </w:rPr>
      </w:pPr>
      <w:r>
        <w:rPr>
          <w:rFonts w:ascii="Minion Pro" w:eastAsia="Times New Roman" w:hAnsi="Minion Pro" w:cs="Minion Pro"/>
          <w:i/>
          <w:color w:val="000000"/>
          <w:sz w:val="26"/>
          <w:szCs w:val="26"/>
        </w:rPr>
        <w:t>De séance en séance, les exilés cherchent à se réapproprier leur récit et esquissent leur reconstruction.</w:t>
      </w:r>
    </w:p>
    <w:p w:rsidR="00ED1577" w:rsidRDefault="00ED1577" w:rsidP="00ED1577">
      <w:pPr>
        <w:rPr>
          <w:rFonts w:eastAsia="Times New Roman" w:cs="Times New Roman"/>
        </w:rPr>
      </w:pPr>
      <w:r>
        <w:rPr>
          <w:rFonts w:eastAsia="Times New Roman" w:cs="Times New Roman"/>
        </w:rPr>
        <w:t>Durée : 75 minutes</w:t>
      </w:r>
    </w:p>
    <w:p w:rsidR="00ED1577" w:rsidRDefault="00ED1577" w:rsidP="00ED1577">
      <w:pPr>
        <w:rPr>
          <w:rFonts w:eastAsia="Times New Roman" w:cs="Times New Roman"/>
        </w:rPr>
      </w:pPr>
    </w:p>
    <w:p w:rsidR="00ED1577" w:rsidRDefault="00ED1577" w:rsidP="00ED1577">
      <w:pPr>
        <w:rPr>
          <w:rFonts w:eastAsia="Times New Roman" w:cs="Times New Roman"/>
        </w:rPr>
      </w:pPr>
      <w:r>
        <w:rPr>
          <w:rFonts w:eastAsia="Times New Roman" w:cs="Times New Roman"/>
        </w:rPr>
        <w:t xml:space="preserve">Et pendant toute la durée des SISM,  l’association Mégaptère avec son </w:t>
      </w:r>
      <w:r>
        <w:rPr>
          <w:rFonts w:eastAsia="Times New Roman" w:cs="Times New Roman"/>
          <w:b/>
          <w:color w:val="548DD4" w:themeColor="text2" w:themeTint="99"/>
        </w:rPr>
        <w:t>projet Grain de Folie</w:t>
      </w:r>
      <w:r>
        <w:rPr>
          <w:rFonts w:eastAsia="Times New Roman" w:cs="Times New Roman"/>
        </w:rPr>
        <w:t xml:space="preserve"> nous accompagnera pour enregistrer vos impressions, vos expériences, vos témoignages, de manière anonyme !</w:t>
      </w:r>
    </w:p>
    <w:p w:rsidR="00ED1577" w:rsidRDefault="00ED1577" w:rsidP="00ED1577">
      <w:pPr>
        <w:rPr>
          <w:rFonts w:eastAsia="Times New Roman" w:cs="Times New Roman"/>
        </w:rPr>
      </w:pPr>
    </w:p>
    <w:p w:rsidR="00784DDB" w:rsidRDefault="00784DDB" w:rsidP="00ED1577">
      <w:pPr>
        <w:rPr>
          <w:rFonts w:eastAsia="Times New Roman" w:cs="Times New Roman"/>
        </w:rPr>
      </w:pPr>
    </w:p>
    <w:p w:rsidR="00784DDB" w:rsidRDefault="00784DDB" w:rsidP="00ED1577">
      <w:pPr>
        <w:rPr>
          <w:rFonts w:eastAsia="Times New Roman" w:cs="Times New Roman"/>
        </w:rPr>
      </w:pPr>
    </w:p>
    <w:p w:rsidR="00784DDB" w:rsidRDefault="00784DDB" w:rsidP="00ED1577">
      <w:pPr>
        <w:rPr>
          <w:rFonts w:eastAsia="Times New Roman" w:cs="Times New Roman"/>
        </w:rPr>
      </w:pPr>
    </w:p>
    <w:p w:rsidR="00784DDB" w:rsidRDefault="00784DDB" w:rsidP="00ED1577">
      <w:pPr>
        <w:rPr>
          <w:rFonts w:eastAsia="Times New Roman" w:cs="Times New Roman"/>
        </w:rPr>
      </w:pPr>
    </w:p>
    <w:p w:rsidR="00ED1577" w:rsidRDefault="00ED1577" w:rsidP="00ED1577">
      <w:pPr>
        <w:rPr>
          <w:rFonts w:eastAsia="Times New Roman" w:cs="Times New Roman"/>
        </w:rPr>
      </w:pPr>
      <w:r>
        <w:rPr>
          <w:rFonts w:eastAsia="Times New Roman" w:cs="Times New Roman"/>
        </w:rPr>
        <w:t>Et pour poursuivre …</w:t>
      </w:r>
    </w:p>
    <w:p w:rsidR="00ED1577" w:rsidRDefault="00ED1577" w:rsidP="00ED1577">
      <w:pPr>
        <w:rPr>
          <w:rFonts w:eastAsia="Times New Roman" w:cs="Times New Roman"/>
        </w:rPr>
      </w:pPr>
      <w:r>
        <w:rPr>
          <w:rFonts w:eastAsia="Times New Roman" w:cs="Times New Roman"/>
        </w:rPr>
        <w:lastRenderedPageBreak/>
        <w:t xml:space="preserve">Dans le cadre du </w:t>
      </w:r>
      <w:r>
        <w:rPr>
          <w:rFonts w:eastAsia="Times New Roman" w:cs="Times New Roman"/>
          <w:b/>
        </w:rPr>
        <w:t>festival J’aime</w:t>
      </w:r>
      <w:r>
        <w:rPr>
          <w:rFonts w:eastAsia="Times New Roman" w:cs="Times New Roman"/>
        </w:rPr>
        <w:t xml:space="preserve">, festival de l’amour pour  tous les âges et toutes les différences qui se </w:t>
      </w:r>
      <w:proofErr w:type="gramStart"/>
      <w:r>
        <w:rPr>
          <w:rFonts w:eastAsia="Times New Roman" w:cs="Times New Roman"/>
        </w:rPr>
        <w:t>déroulera</w:t>
      </w:r>
      <w:proofErr w:type="gramEnd"/>
      <w:r>
        <w:rPr>
          <w:rFonts w:eastAsia="Times New Roman" w:cs="Times New Roman"/>
        </w:rPr>
        <w:t xml:space="preserve"> du 16 octobre au 13 novembre</w:t>
      </w:r>
    </w:p>
    <w:p w:rsidR="00ED1577" w:rsidRDefault="00ED1577" w:rsidP="00ED1577">
      <w:pPr>
        <w:autoSpaceDE w:val="0"/>
        <w:autoSpaceDN w:val="0"/>
        <w:adjustRightInd w:val="0"/>
        <w:rPr>
          <w:rFonts w:ascii="Calibri" w:eastAsia="Times New Roman" w:hAnsi="Calibri" w:cs="Calibri"/>
          <w:color w:val="000000"/>
          <w:szCs w:val="24"/>
        </w:rPr>
      </w:pPr>
      <w:r>
        <w:rPr>
          <w:rFonts w:ascii="Calibri" w:eastAsia="Times New Roman" w:hAnsi="Calibri" w:cs="Calibri"/>
          <w:color w:val="000000"/>
          <w:szCs w:val="24"/>
        </w:rPr>
        <w:t xml:space="preserve"> </w:t>
      </w:r>
    </w:p>
    <w:p w:rsidR="00ED1577" w:rsidRDefault="00ED1577" w:rsidP="00ED1577">
      <w:pPr>
        <w:autoSpaceDE w:val="0"/>
        <w:autoSpaceDN w:val="0"/>
        <w:adjustRightInd w:val="0"/>
        <w:rPr>
          <w:rFonts w:ascii="Calibri" w:eastAsia="Times New Roman" w:hAnsi="Calibri" w:cs="Calibri"/>
          <w:b/>
          <w:color w:val="000000"/>
          <w:szCs w:val="24"/>
        </w:rPr>
      </w:pPr>
      <w:r>
        <w:rPr>
          <w:rFonts w:ascii="Calibri" w:eastAsia="Times New Roman" w:hAnsi="Calibri" w:cs="Calibri"/>
          <w:b/>
          <w:color w:val="000000"/>
          <w:szCs w:val="24"/>
        </w:rPr>
        <w:t>Vendredi 13 novembre à 20H</w:t>
      </w:r>
    </w:p>
    <w:p w:rsidR="00ED1577" w:rsidRDefault="00ED1577" w:rsidP="00ED1577">
      <w:pPr>
        <w:autoSpaceDE w:val="0"/>
        <w:autoSpaceDN w:val="0"/>
        <w:adjustRightInd w:val="0"/>
        <w:rPr>
          <w:rFonts w:eastAsia="Times New Roman" w:cs="Times New Roman"/>
        </w:rPr>
      </w:pPr>
      <w:r>
        <w:rPr>
          <w:rFonts w:eastAsia="Times New Roman" w:cs="Times New Roman"/>
          <w:b/>
          <w:color w:val="548DD4" w:themeColor="text2" w:themeTint="99"/>
        </w:rPr>
        <w:t>Spectacle Le lit des autres</w:t>
      </w:r>
      <w:r>
        <w:rPr>
          <w:rFonts w:eastAsia="Times New Roman" w:cs="Times New Roman"/>
        </w:rPr>
        <w:t xml:space="preserve">, de la Compagnie Le Savon Noir Basé </w:t>
      </w:r>
    </w:p>
    <w:p w:rsidR="00ED1577" w:rsidRDefault="00ED1577" w:rsidP="00ED1577">
      <w:pPr>
        <w:autoSpaceDE w:val="0"/>
        <w:autoSpaceDN w:val="0"/>
        <w:adjustRightInd w:val="0"/>
        <w:rPr>
          <w:rFonts w:eastAsia="Times New Roman" w:cs="Times New Roman"/>
        </w:rPr>
      </w:pPr>
      <w:r>
        <w:rPr>
          <w:rFonts w:eastAsia="Times New Roman" w:cs="Times New Roman"/>
        </w:rPr>
        <w:t>À La Vence Scène</w:t>
      </w:r>
    </w:p>
    <w:p w:rsidR="00ED1577" w:rsidRDefault="00ED1577" w:rsidP="00ED1577">
      <w:pPr>
        <w:autoSpaceDE w:val="0"/>
        <w:autoSpaceDN w:val="0"/>
        <w:adjustRightInd w:val="0"/>
        <w:rPr>
          <w:rFonts w:eastAsia="Times New Roman" w:cs="Times New Roman"/>
          <w:i/>
        </w:rPr>
      </w:pPr>
      <w:r>
        <w:rPr>
          <w:rFonts w:eastAsia="Times New Roman" w:cs="Times New Roman"/>
          <w:i/>
        </w:rPr>
        <w:t>Sur un intense travail de recherche en immersion, le lit des autres est un spectacle drôle et décalé, qui parle d'amour et de handicap, et nous fait découvrir une réalité profondément méconnue. 7 comédiens dont 4 en situation de handicap portent cette comédie qui questionne nos tabous sur l’amour, la sexualité, le couple, le respect de la différence.</w:t>
      </w:r>
    </w:p>
    <w:p w:rsidR="00ED1577" w:rsidRDefault="00ED1577" w:rsidP="00ED1577">
      <w:pPr>
        <w:rPr>
          <w:rFonts w:ascii="Calibri" w:eastAsia="Times New Roman" w:hAnsi="Calibri" w:cs="Calibri"/>
          <w:color w:val="000000"/>
          <w:sz w:val="23"/>
          <w:szCs w:val="23"/>
        </w:rPr>
      </w:pPr>
      <w:r>
        <w:rPr>
          <w:rFonts w:ascii="Calibri" w:eastAsia="Times New Roman" w:hAnsi="Calibri" w:cs="Calibri"/>
          <w:color w:val="000000"/>
          <w:sz w:val="23"/>
          <w:szCs w:val="23"/>
        </w:rPr>
        <w:t>Durée : 1H30 à partir de 12 ans</w:t>
      </w:r>
    </w:p>
    <w:p w:rsidR="00ED1577" w:rsidRDefault="00ED1577" w:rsidP="00ED1577"/>
    <w:p w:rsidR="00174D2C" w:rsidRDefault="00174D2C"/>
    <w:sectPr w:rsidR="00174D2C" w:rsidSect="00174D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577"/>
    <w:rsid w:val="00174D2C"/>
    <w:rsid w:val="00577F8B"/>
    <w:rsid w:val="00784DDB"/>
    <w:rsid w:val="00797E98"/>
    <w:rsid w:val="007D5647"/>
    <w:rsid w:val="00ED1577"/>
    <w:rsid w:val="00F014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77"/>
    <w:pPr>
      <w:spacing w:after="0" w:line="240" w:lineRule="auto"/>
    </w:pPr>
    <w:rPr>
      <w:rFonts w:ascii="Source Sans Pro" w:hAnsi="Source Sans Pr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1577"/>
    <w:rPr>
      <w:color w:val="0000FF"/>
      <w:u w:val="single"/>
    </w:rPr>
  </w:style>
</w:styles>
</file>

<file path=word/webSettings.xml><?xml version="1.0" encoding="utf-8"?>
<w:webSettings xmlns:r="http://schemas.openxmlformats.org/officeDocument/2006/relationships" xmlns:w="http://schemas.openxmlformats.org/wordprocessingml/2006/main">
  <w:divs>
    <w:div w:id="2273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38@ireps-ara.org" TargetMode="External"/><Relationship Id="rId4" Type="http://schemas.openxmlformats.org/officeDocument/2006/relationships/hyperlink" Target="mailto:clsm@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4460</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Piérard</dc:creator>
  <cp:lastModifiedBy>michelle Piérard</cp:lastModifiedBy>
  <cp:revision>3</cp:revision>
  <dcterms:created xsi:type="dcterms:W3CDTF">2020-09-28T12:04:00Z</dcterms:created>
  <dcterms:modified xsi:type="dcterms:W3CDTF">2020-09-28T12:07:00Z</dcterms:modified>
</cp:coreProperties>
</file>